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1D" w:rsidRPr="00EF6AEF" w:rsidRDefault="00CC441D" w:rsidP="00CC441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ZMIANA TREŚCI SPECYFIKACJI ISTOTNYCH WARUNKÓW ZAMÓWIENIA</w:t>
      </w:r>
    </w:p>
    <w:p w:rsidR="00C4129B" w:rsidRPr="00EF6AEF" w:rsidRDefault="00C4129B" w:rsidP="00CC441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z dnia 0</w:t>
      </w:r>
      <w:r w:rsidR="00321488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7.01.2020</w:t>
      </w:r>
      <w:r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r.</w:t>
      </w:r>
    </w:p>
    <w:p w:rsidR="00CC441D" w:rsidRPr="00EF6AEF" w:rsidRDefault="00CC441D" w:rsidP="00CC44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441D" w:rsidRPr="00EF6AEF" w:rsidRDefault="00CC441D" w:rsidP="00FD208F">
      <w:pPr>
        <w:spacing w:after="0" w:line="240" w:lineRule="auto"/>
        <w:ind w:left="705" w:hanging="705"/>
        <w:jc w:val="both"/>
        <w:rPr>
          <w:rFonts w:cstheme="minorHAnsi"/>
          <w:i/>
          <w:sz w:val="20"/>
          <w:szCs w:val="20"/>
        </w:rPr>
      </w:pPr>
      <w:r w:rsidRPr="00EF6AEF">
        <w:rPr>
          <w:rFonts w:cstheme="minorHAnsi"/>
          <w:i/>
          <w:sz w:val="20"/>
          <w:szCs w:val="20"/>
        </w:rPr>
        <w:t>dotyczy:</w:t>
      </w:r>
      <w:r w:rsidR="00FD208F" w:rsidRPr="00EF6AEF">
        <w:rPr>
          <w:rFonts w:cstheme="minorHAnsi"/>
          <w:i/>
          <w:sz w:val="20"/>
          <w:szCs w:val="20"/>
        </w:rPr>
        <w:tab/>
      </w:r>
      <w:r w:rsidRPr="00EF6AEF">
        <w:rPr>
          <w:rFonts w:cstheme="minorHAnsi"/>
          <w:i/>
          <w:sz w:val="20"/>
          <w:szCs w:val="20"/>
        </w:rPr>
        <w:t xml:space="preserve">postępowania prowadzonego w trybie przetargu nieograniczonego na udzielenie zamówienia publicznego pn. </w:t>
      </w:r>
      <w:r w:rsidRPr="00EF6AEF">
        <w:rPr>
          <w:rFonts w:cstheme="minorHAnsi"/>
          <w:b/>
          <w:i/>
          <w:sz w:val="20"/>
          <w:szCs w:val="20"/>
        </w:rPr>
        <w:t>„</w:t>
      </w:r>
      <w:bookmarkStart w:id="0" w:name="_Hlk26142830"/>
      <w:r w:rsidR="00321488" w:rsidRPr="0003667C">
        <w:rPr>
          <w:rStyle w:val="Uwydatnienie"/>
          <w:rFonts w:cstheme="minorHAnsi"/>
          <w:b/>
        </w:rPr>
        <w:t>Budowa obiektów małej architektury na terenie gmin członkowskich LGD Żywiecki Raj, LGD Ziemia Pszczyńska i LGD Ziemia Bielska</w:t>
      </w:r>
      <w:bookmarkEnd w:id="0"/>
      <w:r w:rsidR="00350955">
        <w:rPr>
          <w:rFonts w:cstheme="minorHAnsi"/>
          <w:b/>
          <w:i/>
          <w:sz w:val="20"/>
          <w:szCs w:val="20"/>
        </w:rPr>
        <w:t>”</w:t>
      </w:r>
      <w:r w:rsidRPr="00EF6AEF">
        <w:rPr>
          <w:rFonts w:cstheme="minorHAnsi"/>
          <w:i/>
          <w:sz w:val="20"/>
          <w:szCs w:val="20"/>
        </w:rPr>
        <w:t>.</w:t>
      </w:r>
    </w:p>
    <w:p w:rsidR="00CC441D" w:rsidRPr="00EF6AEF" w:rsidRDefault="00CC441D" w:rsidP="00CC441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67059" w:rsidRPr="00EF6AEF" w:rsidRDefault="00567059" w:rsidP="00CC441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C441D" w:rsidRPr="00EF6AEF" w:rsidRDefault="00CC441D" w:rsidP="00CC441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podst. art. 38 ust. 4 ustawy z dnia 29 stycznia 2004r. - Prawo zamówień publicznych (j.t. Dz. U. </w:t>
      </w:r>
      <w:r w:rsidR="00FD208F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z 201</w:t>
      </w:r>
      <w:r w:rsidR="00321488">
        <w:rPr>
          <w:rFonts w:eastAsia="Times New Roman" w:cstheme="minorHAnsi"/>
          <w:color w:val="000000"/>
          <w:sz w:val="20"/>
          <w:szCs w:val="20"/>
          <w:lang w:eastAsia="pl-PL"/>
        </w:rPr>
        <w:t>9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 poz. </w:t>
      </w:r>
      <w:r w:rsidR="00826C79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321488">
        <w:rPr>
          <w:rFonts w:eastAsia="Times New Roman" w:cstheme="minorHAnsi"/>
          <w:color w:val="000000"/>
          <w:sz w:val="20"/>
          <w:szCs w:val="20"/>
          <w:lang w:eastAsia="pl-PL"/>
        </w:rPr>
        <w:t>843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), zwanej dalej ustawą, Zamawiający w uzasadnionych przypadkach może przed upływem terminu składania ofert zmienić treść specyfikacji istotnych warunków zamówienia (SIWZ). Dokonaną zmianę </w:t>
      </w:r>
      <w:r w:rsidR="00567059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treści 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specyfikacji zamawiający </w:t>
      </w:r>
      <w:r w:rsidR="00567059" w:rsidRPr="00EF6AEF">
        <w:rPr>
          <w:rFonts w:eastAsia="Times New Roman" w:cstheme="minorHAnsi"/>
          <w:color w:val="000000"/>
          <w:sz w:val="20"/>
          <w:szCs w:val="20"/>
          <w:lang w:eastAsia="pl-PL"/>
        </w:rPr>
        <w:t>udostępnia na stronie internetowej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CC441D" w:rsidRPr="00EF6AEF" w:rsidRDefault="00CC441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C441D" w:rsidRPr="00EF6AEF" w:rsidRDefault="00CC441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F6AEF">
        <w:rPr>
          <w:rFonts w:eastAsia="Calibri" w:cstheme="minorHAnsi"/>
          <w:b/>
          <w:sz w:val="20"/>
          <w:szCs w:val="20"/>
          <w:u w:val="single"/>
        </w:rPr>
        <w:t xml:space="preserve">Ze względu </w:t>
      </w:r>
      <w:r w:rsidRPr="00EF6AEF">
        <w:rPr>
          <w:rFonts w:eastAsia="Times New Roman" w:cstheme="minorHAnsi"/>
          <w:b/>
          <w:sz w:val="20"/>
          <w:szCs w:val="20"/>
          <w:u w:val="single"/>
          <w:lang w:eastAsia="pl-PL"/>
        </w:rPr>
        <w:t>na:</w:t>
      </w:r>
    </w:p>
    <w:p w:rsidR="00FD208F" w:rsidRDefault="00FD208F" w:rsidP="00321488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5" w:hanging="70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-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ab/>
        <w:t>udzielone wykonawcom w dniu 0</w:t>
      </w:r>
      <w:r w:rsidR="00321488">
        <w:rPr>
          <w:rFonts w:eastAsia="Times New Roman" w:cstheme="minorHAnsi"/>
          <w:color w:val="000000"/>
          <w:sz w:val="20"/>
          <w:szCs w:val="20"/>
          <w:lang w:eastAsia="pl-PL"/>
        </w:rPr>
        <w:t>7.01.2020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 odpowiedzi na pytania dot. realizacji w/w przedmiotu zamówienia</w:t>
      </w:r>
      <w:r w:rsidR="00020D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oraz dokonane w związku z tym zmiany SIWZ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 </w:t>
      </w:r>
    </w:p>
    <w:p w:rsidR="00321488" w:rsidRPr="00EF6AEF" w:rsidRDefault="00321488" w:rsidP="00321488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5" w:hanging="70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020D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wprowadzone do </w:t>
      </w:r>
      <w:r w:rsidR="00020D0E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zał. nr </w:t>
      </w:r>
      <w:r w:rsidR="00020D0E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="00020D0E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6486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SIWZ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zmiany dotyczące opisu i wymagań urządzeń i produktów</w:t>
      </w:r>
      <w:r w:rsidR="00F6486D" w:rsidRPr="00136D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objętych przedmiotem zamówienia</w:t>
      </w:r>
      <w:r w:rsidRPr="00F6486D">
        <w:rPr>
          <w:rFonts w:eastAsia="Times New Roman" w:cstheme="minorHAnsi"/>
          <w:color w:val="000000"/>
          <w:sz w:val="20"/>
          <w:szCs w:val="20"/>
          <w:lang w:eastAsia="pl-PL"/>
        </w:rPr>
        <w:t>, wynikające z udzielonych wykonawcom wyjaśnień jak i z dok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on</w:t>
      </w:r>
      <w:r w:rsidR="00020D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anych przez zamawiającego zmian, </w:t>
      </w:r>
      <w:r w:rsidR="00F6486D">
        <w:rPr>
          <w:rFonts w:cs="Arial"/>
          <w:color w:val="292929"/>
          <w:sz w:val="20"/>
          <w:szCs w:val="20"/>
        </w:rPr>
        <w:t>na potrzeby</w:t>
      </w:r>
      <w:r w:rsidR="00020D0E">
        <w:rPr>
          <w:rFonts w:cs="Arial"/>
          <w:color w:val="292929"/>
          <w:sz w:val="20"/>
          <w:szCs w:val="20"/>
        </w:rPr>
        <w:t xml:space="preserve"> doprecyzowania opisu przedmiotu zamówienia </w:t>
      </w:r>
      <w:r w:rsidR="00F6486D">
        <w:rPr>
          <w:rFonts w:cs="Arial"/>
          <w:color w:val="292929"/>
          <w:sz w:val="20"/>
          <w:szCs w:val="20"/>
        </w:rPr>
        <w:t xml:space="preserve">oraz </w:t>
      </w:r>
      <w:r w:rsidR="00020D0E">
        <w:rPr>
          <w:rFonts w:cs="Arial"/>
          <w:color w:val="292929"/>
          <w:sz w:val="20"/>
          <w:szCs w:val="20"/>
        </w:rPr>
        <w:t>jednolitego porównania i oceny ofert,</w:t>
      </w:r>
    </w:p>
    <w:p w:rsidR="00FD208F" w:rsidRPr="00EF6AEF" w:rsidRDefault="00FD208F" w:rsidP="00FD208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-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ab/>
        <w:t xml:space="preserve">konieczność udzielenia Wykonawcom niezbędnego dodatkowego czasu na prawidłowe przygotowanie ofert, </w:t>
      </w:r>
    </w:p>
    <w:p w:rsidR="00FD208F" w:rsidRPr="00EF6AEF" w:rsidRDefault="00FD208F" w:rsidP="00FD208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08F" w:rsidRPr="00EF6AEF" w:rsidRDefault="00FD208F" w:rsidP="00FD208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wprowadza zmiany do treści SIWZ, w tym zmiany dotyczące 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>przedłuże</w:t>
      </w:r>
      <w:r w:rsidR="00FC52D6">
        <w:rPr>
          <w:rFonts w:eastAsia="Times New Roman" w:cstheme="minorHAnsi"/>
          <w:b/>
          <w:color w:val="000000"/>
          <w:sz w:val="20"/>
          <w:szCs w:val="20"/>
          <w:lang w:eastAsia="pl-PL"/>
        </w:rPr>
        <w:t>nia terminu składania ofert do 1</w:t>
      </w:r>
      <w:r w:rsidR="00F6486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5.01.2020 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>r. godz. 1</w:t>
      </w:r>
      <w:r w:rsidR="00350955"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:00, 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poniższymi postanowieniami, </w:t>
      </w:r>
      <w:r w:rsidRPr="00EF6AE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które są wiążące dla Wykonawców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:rsidR="00CC441D" w:rsidRPr="00EF6AEF" w:rsidRDefault="00CC441D" w:rsidP="00CC441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350955" w:rsidRDefault="00350955" w:rsidP="00350955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1)    </w:t>
      </w:r>
      <w:r w:rsidR="00597F5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f</w:t>
      </w:r>
      <w:r w:rsidR="001E4297" w:rsidRPr="001E4297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ormularz istotnych parametrów technicznych i jakościowych urządzeń i produktów objętych przedmiotem zamówienia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-  zał. </w:t>
      </w:r>
      <w:r w:rsidR="001E4297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2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do SIWZ zostaje zmieniony i otrzymuje brzmienie:</w:t>
      </w:r>
    </w:p>
    <w:p w:rsidR="00350955" w:rsidRPr="00597F58" w:rsidRDefault="00AA1523" w:rsidP="00350955">
      <w:pPr>
        <w:pStyle w:val="NormalnyWeb"/>
        <w:shd w:val="clear" w:color="auto" w:fill="FFFFFF"/>
        <w:spacing w:before="0" w:beforeAutospacing="0" w:after="0" w:afterAutospacing="0" w:line="352" w:lineRule="atLeast"/>
        <w:ind w:left="360"/>
        <w:jc w:val="both"/>
        <w:rPr>
          <w:rStyle w:val="Pogrubienie"/>
          <w:rFonts w:asciiTheme="minorHAnsi" w:hAnsiTheme="minorHAnsi" w:cs="Arial"/>
          <w:i/>
          <w:sz w:val="20"/>
          <w:szCs w:val="20"/>
        </w:rPr>
      </w:pPr>
      <w:r w:rsidRPr="00AA1523">
        <w:rPr>
          <w:rStyle w:val="Pogrubienie"/>
          <w:rFonts w:asciiTheme="minorHAnsi" w:hAnsiTheme="minorHAnsi" w:cs="Arial"/>
          <w:i/>
          <w:sz w:val="20"/>
          <w:szCs w:val="20"/>
          <w:highlight w:val="yellow"/>
        </w:rPr>
        <w:t xml:space="preserve"> </w:t>
      </w:r>
      <w:r w:rsidR="00597F58" w:rsidRPr="00AA1523">
        <w:rPr>
          <w:rStyle w:val="Pogrubienie"/>
          <w:rFonts w:asciiTheme="minorHAnsi" w:hAnsiTheme="minorHAnsi" w:cs="Arial"/>
          <w:i/>
          <w:sz w:val="20"/>
          <w:szCs w:val="20"/>
          <w:highlight w:val="yellow"/>
        </w:rPr>
        <w:t>„</w:t>
      </w:r>
      <w:r w:rsidRPr="00AA1523">
        <w:rPr>
          <w:rStyle w:val="Pogrubienie"/>
          <w:rFonts w:asciiTheme="minorHAnsi" w:hAnsiTheme="minorHAnsi" w:cs="Arial"/>
          <w:sz w:val="20"/>
          <w:szCs w:val="20"/>
          <w:highlight w:val="yellow"/>
        </w:rPr>
        <w:t>ZAŁ. NR 2 - FORMULARZ ISTOTNYCH PARAMETRÓW - ZMIENIONY I OBOWIĄZUJĄCY OD 07.01.2020 r.</w:t>
      </w:r>
    </w:p>
    <w:p w:rsidR="00CC441D" w:rsidRPr="002802EA" w:rsidRDefault="00F6486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2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)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ab/>
        <w:t>pkt 1</w:t>
      </w:r>
      <w:r w:rsidR="00ED4976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2.11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SIWZ otrzymuje brzmienie: </w:t>
      </w:r>
    </w:p>
    <w:p w:rsidR="00ED4976" w:rsidRPr="002802EA" w:rsidRDefault="00ED4976" w:rsidP="002929AB">
      <w:pPr>
        <w:tabs>
          <w:tab w:val="left" w:pos="1516"/>
        </w:tabs>
        <w:suppressAutoHyphens/>
        <w:spacing w:after="0" w:line="240" w:lineRule="auto"/>
        <w:ind w:left="991" w:hanging="283"/>
        <w:jc w:val="both"/>
        <w:rPr>
          <w:rFonts w:cstheme="minorHAnsi"/>
          <w:b/>
          <w:sz w:val="20"/>
          <w:szCs w:val="20"/>
        </w:rPr>
      </w:pPr>
      <w:r w:rsidRPr="002802EA">
        <w:rPr>
          <w:rFonts w:cstheme="minorHAnsi"/>
          <w:b/>
          <w:sz w:val="20"/>
          <w:szCs w:val="20"/>
        </w:rPr>
        <w:t>12.11 Wykonawca winien zamieścić ofertę w dwóch kopertach - wewnętrznej i zewnętrznej, które: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597F58">
        <w:rPr>
          <w:rFonts w:ascii="Calibri" w:eastAsia="Times New Roman" w:hAnsi="Calibri" w:cs="Calibri"/>
          <w:sz w:val="20"/>
          <w:szCs w:val="20"/>
          <w:lang w:eastAsia="ar-SA"/>
        </w:rPr>
        <w:t>-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ab/>
        <w:t xml:space="preserve">będą zaadresowane na zamawiającego oraz będą posiadać oznaczenia: </w:t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 xml:space="preserve">„Oferta na  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ar-SA"/>
        </w:rPr>
        <w:t>budowę obiektów małej architektury na terenie gmin członkowskich LGD Żywiecki Raj, LGD Ziemia Pszczyńska i LGD Ziemia Bielska</w:t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>”.</w:t>
      </w: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</w:pP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-</w:t>
      </w: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>Nie otwierać przed 1</w:t>
      </w:r>
      <w:r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>5</w:t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>.01.2020 r. godz. 10.30!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ar-SA"/>
        </w:rPr>
      </w:pP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-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ab/>
        <w:t>poza oznaczeniami podanymi powyżej, koperta wewnętrzna będzie posiadać nazwę i adres wykonawcy (lub wykonawców występujących wspólnie).</w:t>
      </w:r>
    </w:p>
    <w:p w:rsidR="00CC441D" w:rsidRPr="002802EA" w:rsidRDefault="00CC441D" w:rsidP="00ED4976">
      <w:pPr>
        <w:tabs>
          <w:tab w:val="left" w:pos="1516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2802EA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(…)”</w:t>
      </w:r>
    </w:p>
    <w:p w:rsidR="00107807" w:rsidRPr="00EF6AEF" w:rsidRDefault="00107807" w:rsidP="00ED4976">
      <w:pPr>
        <w:tabs>
          <w:tab w:val="left" w:pos="1516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CC441D" w:rsidRPr="00EF6AEF" w:rsidRDefault="00F6486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3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)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ab/>
        <w:t>pkt 1</w:t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3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SIWZ otrzymuje brzmienie: </w:t>
      </w:r>
    </w:p>
    <w:p w:rsidR="00ED4976" w:rsidRPr="00EF6AEF" w:rsidRDefault="00CC441D" w:rsidP="00ED497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13.1 </w:t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 xml:space="preserve">Miejsce składania ofert: siedziba zamawiającego – sekretariat (I piętro), </w:t>
      </w:r>
    </w:p>
    <w:p w:rsidR="00ED4976" w:rsidRPr="00EF6AEF" w:rsidRDefault="00ED4976" w:rsidP="00ED4976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Termin składania ofert upływa: </w:t>
      </w:r>
      <w:r w:rsidR="00FC52D6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1</w:t>
      </w:r>
      <w:r w:rsidR="00597F58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5.01.2020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 r. o godz. 1</w:t>
      </w:r>
      <w:r w:rsidR="002802EA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.00,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:rsidR="00ED4976" w:rsidRPr="00EF6AEF" w:rsidRDefault="00ED4976" w:rsidP="00ED4976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13.2 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 xml:space="preserve">Miejsce otwarcia ofert: siedziba zamawiającego, sala posiedzeń (I piętro), </w:t>
      </w:r>
    </w:p>
    <w:p w:rsidR="00084D97" w:rsidRPr="002802EA" w:rsidRDefault="00ED4976" w:rsidP="002802EA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Termin otwarcia ofert: </w:t>
      </w:r>
      <w:r w:rsidR="00FC52D6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1</w:t>
      </w:r>
      <w:r w:rsidR="00597F58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5.01.2020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 r. godz. 1</w:t>
      </w:r>
      <w:r w:rsidR="002802EA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.30.</w:t>
      </w:r>
    </w:p>
    <w:p w:rsidR="00CC441D" w:rsidRPr="00EF6AEF" w:rsidRDefault="00CC441D" w:rsidP="00CC441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4129B" w:rsidRDefault="00C4129B" w:rsidP="00C4129B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C412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:rsidR="00350955" w:rsidRDefault="00350955" w:rsidP="00350955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W/w zmiany prowadzą do zmiany treści </w:t>
      </w:r>
      <w:r>
        <w:rPr>
          <w:rFonts w:eastAsia="Times New Roman" w:cstheme="minorHAnsi"/>
          <w:sz w:val="20"/>
          <w:szCs w:val="20"/>
        </w:rPr>
        <w:t xml:space="preserve">ogłoszenia na w/w postępowanie nr </w:t>
      </w:r>
      <w:r w:rsidR="00597F58" w:rsidRPr="00597F58">
        <w:rPr>
          <w:rFonts w:eastAsia="Times New Roman" w:cstheme="minorHAnsi"/>
          <w:b/>
          <w:bCs/>
          <w:sz w:val="20"/>
          <w:szCs w:val="20"/>
          <w:highlight w:val="yellow"/>
        </w:rPr>
        <w:t>6</w:t>
      </w:r>
      <w:r w:rsidR="00597F58">
        <w:rPr>
          <w:rFonts w:eastAsia="Times New Roman" w:cstheme="minorHAnsi"/>
          <w:b/>
          <w:bCs/>
          <w:sz w:val="20"/>
          <w:szCs w:val="20"/>
          <w:highlight w:val="yellow"/>
        </w:rPr>
        <w:t>37339-N-2019 z dnia 18.12.2019r.</w:t>
      </w:r>
    </w:p>
    <w:p w:rsidR="002802EA" w:rsidRDefault="002802EA" w:rsidP="00350955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2802EA" w:rsidRDefault="002802EA" w:rsidP="00350955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136D53" w:rsidRDefault="00350955" w:rsidP="00136D53">
      <w:pPr>
        <w:pStyle w:val="Normalny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b/>
          <w:bCs/>
          <w:sz w:val="20"/>
          <w:szCs w:val="20"/>
          <w:highlight w:val="yellow"/>
        </w:rPr>
      </w:pPr>
      <w:r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lastRenderedPageBreak/>
        <w:t>Wykonawcy są zobowiązani do wyceny of</w:t>
      </w:r>
      <w:r w:rsidR="00BD3D97"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>ert</w:t>
      </w:r>
      <w:r w:rsidR="00F6486D"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 xml:space="preserve"> z uwzględnieniem zmian wprowadzonych do SIWZ w dniu 07.01.2020 r., w tym</w:t>
      </w:r>
      <w:r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>:</w:t>
      </w:r>
      <w:r w:rsidR="00F6486D"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 xml:space="preserve"> do złożenia zał. nr 2 – zgodnie ze zmianą z dnia 07.01.2020 r.</w:t>
      </w:r>
    </w:p>
    <w:p w:rsidR="00136D53" w:rsidRPr="00136D53" w:rsidRDefault="00136D53" w:rsidP="00136D53">
      <w:pPr>
        <w:pStyle w:val="Normalny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b/>
          <w:bCs/>
          <w:sz w:val="20"/>
          <w:szCs w:val="20"/>
          <w:highlight w:val="yellow"/>
        </w:rPr>
      </w:pPr>
      <w:r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>Pozostała treść SIWZ i jej załączników pozostaje bez zmian.</w:t>
      </w:r>
    </w:p>
    <w:p w:rsidR="002802EA" w:rsidRPr="00C4129B" w:rsidRDefault="002802EA" w:rsidP="00C4129B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 w:cstheme="minorHAnsi"/>
          <w:b/>
          <w:bCs/>
          <w:color w:val="FF0000"/>
          <w:sz w:val="20"/>
          <w:szCs w:val="20"/>
        </w:rPr>
      </w:pPr>
    </w:p>
    <w:p w:rsidR="001E4297" w:rsidRPr="0003667C" w:rsidRDefault="001E4297" w:rsidP="001E42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1E4297" w:rsidRDefault="001E4297" w:rsidP="001E4297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Renata Dyrda</w:t>
      </w:r>
    </w:p>
    <w:p w:rsidR="001E4297" w:rsidRDefault="001E4297" w:rsidP="001E4297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1E4297" w:rsidRDefault="001E4297" w:rsidP="001E4297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WICEPREZES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1E4297" w:rsidRDefault="001E4297" w:rsidP="001E4297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1E4297" w:rsidRPr="00312C10" w:rsidRDefault="001E4297" w:rsidP="001E4297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Paweł Repeta</w:t>
      </w:r>
    </w:p>
    <w:p w:rsidR="001E4297" w:rsidRPr="0003667C" w:rsidRDefault="001E4297" w:rsidP="001E4297">
      <w:pPr>
        <w:spacing w:after="0" w:line="240" w:lineRule="auto"/>
        <w:jc w:val="both"/>
        <w:rPr>
          <w:rFonts w:cstheme="minorHAnsi"/>
        </w:rPr>
      </w:pPr>
    </w:p>
    <w:p w:rsidR="00CB11F0" w:rsidRPr="00EF6AEF" w:rsidRDefault="00CB11F0" w:rsidP="00EF6AEF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1" w:name="_GoBack"/>
      <w:bookmarkEnd w:id="1"/>
    </w:p>
    <w:sectPr w:rsidR="00CB11F0" w:rsidRPr="00EF6AEF" w:rsidSect="00AD156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77" w:rsidRDefault="00B14977" w:rsidP="001E4297">
      <w:pPr>
        <w:spacing w:after="0" w:line="240" w:lineRule="auto"/>
      </w:pPr>
      <w:r>
        <w:separator/>
      </w:r>
    </w:p>
  </w:endnote>
  <w:endnote w:type="continuationSeparator" w:id="0">
    <w:p w:rsidR="00B14977" w:rsidRDefault="00B14977" w:rsidP="001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77" w:rsidRDefault="00B14977" w:rsidP="001E4297">
      <w:pPr>
        <w:spacing w:after="0" w:line="240" w:lineRule="auto"/>
      </w:pPr>
      <w:r>
        <w:separator/>
      </w:r>
    </w:p>
  </w:footnote>
  <w:footnote w:type="continuationSeparator" w:id="0">
    <w:p w:rsidR="00B14977" w:rsidRDefault="00B14977" w:rsidP="001E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7" w:rsidRDefault="001E4297">
    <w:pPr>
      <w:pStyle w:val="Nagwek"/>
    </w:pPr>
    <w:r>
      <w:rPr>
        <w:noProof/>
        <w:lang w:eastAsia="pl-PL"/>
      </w:rPr>
      <w:drawing>
        <wp:inline distT="0" distB="0" distL="0" distR="0" wp14:anchorId="4BFE6378" wp14:editId="793AD306">
          <wp:extent cx="5759450" cy="9446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297" w:rsidRDefault="001E4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1" w15:restartNumberingAfterBreak="0">
    <w:nsid w:val="2C7A0F60"/>
    <w:multiLevelType w:val="hybridMultilevel"/>
    <w:tmpl w:val="4810F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EB2CA19C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136A0750">
      <w:start w:val="2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92124"/>
    <w:multiLevelType w:val="hybridMultilevel"/>
    <w:tmpl w:val="77F444F6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27DA6122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226B84"/>
    <w:multiLevelType w:val="multilevel"/>
    <w:tmpl w:val="DE5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B70F5"/>
    <w:multiLevelType w:val="multilevel"/>
    <w:tmpl w:val="D87CC33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368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720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1800"/>
      </w:pPr>
    </w:lvl>
  </w:abstractNum>
  <w:abstractNum w:abstractNumId="6" w15:restartNumberingAfterBreak="0">
    <w:nsid w:val="56582D09"/>
    <w:multiLevelType w:val="multilevel"/>
    <w:tmpl w:val="D87CC33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368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720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1800"/>
      </w:pPr>
    </w:lvl>
  </w:abstractNum>
  <w:abstractNum w:abstractNumId="7" w15:restartNumberingAfterBreak="0">
    <w:nsid w:val="5BF33AC3"/>
    <w:multiLevelType w:val="hybridMultilevel"/>
    <w:tmpl w:val="F06C225C"/>
    <w:lvl w:ilvl="0" w:tplc="E1D2D47A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EB21400"/>
    <w:multiLevelType w:val="singleLevel"/>
    <w:tmpl w:val="ED382C1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9" w15:restartNumberingAfterBreak="0">
    <w:nsid w:val="60CD6457"/>
    <w:multiLevelType w:val="hybridMultilevel"/>
    <w:tmpl w:val="13BEC81E"/>
    <w:lvl w:ilvl="0" w:tplc="B184B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6416632E"/>
    <w:multiLevelType w:val="hybridMultilevel"/>
    <w:tmpl w:val="260AA2EA"/>
    <w:lvl w:ilvl="0" w:tplc="A7EC7274">
      <w:start w:val="3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A3412E3"/>
    <w:multiLevelType w:val="hybridMultilevel"/>
    <w:tmpl w:val="D1D0B6D0"/>
    <w:lvl w:ilvl="0" w:tplc="4006B414">
      <w:start w:val="1"/>
      <w:numFmt w:val="decimal"/>
      <w:lvlText w:val="%1)"/>
      <w:lvlJc w:val="left"/>
      <w:pPr>
        <w:ind w:left="1412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D405B99"/>
    <w:multiLevelType w:val="hybridMultilevel"/>
    <w:tmpl w:val="6E24B304"/>
    <w:lvl w:ilvl="0" w:tplc="D53288D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DBD1E57"/>
    <w:multiLevelType w:val="multilevel"/>
    <w:tmpl w:val="6B1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32A70"/>
    <w:multiLevelType w:val="hybridMultilevel"/>
    <w:tmpl w:val="AA3AF26C"/>
    <w:lvl w:ilvl="0" w:tplc="2034B378">
      <w:start w:val="1"/>
      <w:numFmt w:val="lowerLetter"/>
      <w:lvlText w:val="%1)"/>
      <w:lvlJc w:val="left"/>
      <w:pPr>
        <w:ind w:left="21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1D"/>
    <w:rsid w:val="00020D0E"/>
    <w:rsid w:val="00084D97"/>
    <w:rsid w:val="000D1FAF"/>
    <w:rsid w:val="00107807"/>
    <w:rsid w:val="00136D53"/>
    <w:rsid w:val="00170DBD"/>
    <w:rsid w:val="001E4297"/>
    <w:rsid w:val="002343F9"/>
    <w:rsid w:val="002802EA"/>
    <w:rsid w:val="002929AB"/>
    <w:rsid w:val="0031062C"/>
    <w:rsid w:val="00321488"/>
    <w:rsid w:val="003361F3"/>
    <w:rsid w:val="00350955"/>
    <w:rsid w:val="003550FE"/>
    <w:rsid w:val="00374307"/>
    <w:rsid w:val="003A60FE"/>
    <w:rsid w:val="003F0631"/>
    <w:rsid w:val="004134F3"/>
    <w:rsid w:val="004D10D9"/>
    <w:rsid w:val="004F00F2"/>
    <w:rsid w:val="005520D7"/>
    <w:rsid w:val="0056388C"/>
    <w:rsid w:val="00567059"/>
    <w:rsid w:val="00597F58"/>
    <w:rsid w:val="0060163F"/>
    <w:rsid w:val="006A482A"/>
    <w:rsid w:val="006C597C"/>
    <w:rsid w:val="00701E6B"/>
    <w:rsid w:val="008005EB"/>
    <w:rsid w:val="00826C79"/>
    <w:rsid w:val="00830F69"/>
    <w:rsid w:val="009060C5"/>
    <w:rsid w:val="00A04815"/>
    <w:rsid w:val="00AA10A0"/>
    <w:rsid w:val="00AA1523"/>
    <w:rsid w:val="00B14977"/>
    <w:rsid w:val="00B47255"/>
    <w:rsid w:val="00B6727A"/>
    <w:rsid w:val="00B92763"/>
    <w:rsid w:val="00BD3D97"/>
    <w:rsid w:val="00BD6F1E"/>
    <w:rsid w:val="00BF24F2"/>
    <w:rsid w:val="00C4129B"/>
    <w:rsid w:val="00C874B4"/>
    <w:rsid w:val="00CB11F0"/>
    <w:rsid w:val="00CC441D"/>
    <w:rsid w:val="00CE6D00"/>
    <w:rsid w:val="00D735D8"/>
    <w:rsid w:val="00E110F9"/>
    <w:rsid w:val="00E75EA8"/>
    <w:rsid w:val="00ED4976"/>
    <w:rsid w:val="00EF6AEF"/>
    <w:rsid w:val="00F45559"/>
    <w:rsid w:val="00F6486D"/>
    <w:rsid w:val="00F94B10"/>
    <w:rsid w:val="00FC52D6"/>
    <w:rsid w:val="00FD208F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BEC"/>
  <w15:docId w15:val="{76441F9E-8EC7-44CB-8ACD-8416EBD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441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C4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6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3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35D8"/>
    <w:rPr>
      <w:b/>
      <w:bCs/>
    </w:rPr>
  </w:style>
  <w:style w:type="paragraph" w:styleId="NormalnyWeb">
    <w:name w:val="Normal (Web)"/>
    <w:basedOn w:val="Normalny"/>
    <w:uiPriority w:val="99"/>
    <w:unhideWhenUsed/>
    <w:rsid w:val="00B9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0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4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97"/>
  </w:style>
  <w:style w:type="paragraph" w:styleId="Stopka">
    <w:name w:val="footer"/>
    <w:basedOn w:val="Normalny"/>
    <w:link w:val="StopkaZnak"/>
    <w:uiPriority w:val="99"/>
    <w:unhideWhenUsed/>
    <w:rsid w:val="001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AB7F6-E5DE-417A-B268-369F891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Łukasz Majorowski</cp:lastModifiedBy>
  <cp:revision>27</cp:revision>
  <cp:lastPrinted>2020-01-07T17:21:00Z</cp:lastPrinted>
  <dcterms:created xsi:type="dcterms:W3CDTF">2017-07-04T11:59:00Z</dcterms:created>
  <dcterms:modified xsi:type="dcterms:W3CDTF">2020-01-07T18:51:00Z</dcterms:modified>
</cp:coreProperties>
</file>