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59" w:rsidRDefault="00BF1659" w:rsidP="00BF1659">
      <w:pPr>
        <w:pStyle w:val="Nagwek3"/>
        <w:shd w:val="clear" w:color="auto" w:fill="FFFFFF"/>
        <w:spacing w:before="0" w:beforeAutospacing="0" w:after="0" w:afterAutospacing="0" w:line="510" w:lineRule="atLeast"/>
        <w:textAlignment w:val="baseline"/>
        <w:rPr>
          <w:rStyle w:val="Pogrubienie"/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  <w:r w:rsidRPr="00BF1659">
        <w:rPr>
          <w:rStyle w:val="Pogrubienie"/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XVII Przegląd Pieśni “Śląskie Śpiewanie” im. prof. Adolfa Dygacza</w:t>
      </w:r>
    </w:p>
    <w:p w:rsidR="00BF1659" w:rsidRPr="00BF1659" w:rsidRDefault="00BF1659" w:rsidP="00BF1659">
      <w:pPr>
        <w:pStyle w:val="Nagwek3"/>
        <w:shd w:val="clear" w:color="auto" w:fill="FFFFFF"/>
        <w:spacing w:before="0" w:beforeAutospacing="0" w:after="0" w:afterAutospacing="0" w:line="51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F1659">
        <w:rPr>
          <w:rFonts w:asciiTheme="minorHAnsi" w:hAnsiTheme="minorHAnsi" w:cstheme="minorHAnsi"/>
          <w:color w:val="333333"/>
          <w:sz w:val="22"/>
          <w:szCs w:val="22"/>
        </w:rPr>
        <w:t>Organizatorzy przeglądu – Zespół Pieśni i Tańca „Śląsk”, Związek Górnośląski i TVS, przy współpracy placówek kultury samorządów lokalnych, zapraszają miłośników śląskich tradycji muzycznych do wzięcia udziału w kolejnej edycji „Śląskiego Śpiewania”.</w:t>
      </w:r>
    </w:p>
    <w:p w:rsidR="00BF1659" w:rsidRP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F1659">
        <w:rPr>
          <w:rFonts w:asciiTheme="minorHAnsi" w:hAnsiTheme="minorHAnsi" w:cstheme="minorHAnsi"/>
          <w:color w:val="333333"/>
          <w:sz w:val="22"/>
          <w:szCs w:val="22"/>
        </w:rPr>
        <w:t>Wieloletnia tradycja przeglądu, oparta na zachowaniu cech autentyczności kultury muzycznej Górnego Śląska w jego różnych częściach, wraz ze specyfiką i swoistymi dla subregionów elementami, stanowi o silnym nurcie współczesnej idei kultywowania regionalnych wartości i lokalnych tradycji oraz o silnej motywacji pokoleń do ocalenia kulturowych i muzycznych wartości naszego regionu. Celem przeglądu jest umacnianie więzi społecznych poprzez rozwijanie postaw poszanowania dziedzictwa kulturowego wraz z propagowaniem, odtwarzaniem i przekazywaniem regionalnych wartości muzycznych Górnego Śląska.</w:t>
      </w:r>
    </w:p>
    <w:p w:rsidR="00BF1659" w:rsidRP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F1659">
        <w:rPr>
          <w:rFonts w:asciiTheme="minorHAnsi" w:hAnsiTheme="minorHAnsi" w:cstheme="minorHAnsi"/>
          <w:color w:val="333333"/>
          <w:sz w:val="22"/>
          <w:szCs w:val="22"/>
        </w:rPr>
        <w:t>Założenia programowe 27. przeglądu odwołują się do 100. rocznicy powstań śląskich i upamiętnienia walk o powrót Śląska do Polski w latach 1919 – 1921. Celem przeglądu jest upowszechnianie w pieśni historii o bohaterskich czynach Powstańców Śląskich, a także wzmocnienie poczucia wspólnoty narodowej i świadomości historycznej Polaków. Prezentacje sceniczne śląskich pieśni powstańczych, wykonywane przez dzieci, młodzież i dorosłych, stanowić będą swoisty hołd złożony ludziom czynu z okresu górnośląskich powstań.</w:t>
      </w:r>
    </w:p>
    <w:p w:rsidR="00BF1659" w:rsidRP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BF1659">
        <w:rPr>
          <w:rStyle w:val="Pogrubieni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Tegoroczna edycja przeglądu, na pierwszym etapie, uwzględniać będzie formułę online, opierającą się na prezentacjach nagrań wokalno-instrumentalnych audio-video uczestników „Śląskiego Śpiewania”.</w:t>
      </w:r>
    </w:p>
    <w:p w:rsidR="00BF1659" w:rsidRP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BF1659">
        <w:rPr>
          <w:rStyle w:val="Pogrubieni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Wszystkie materiały do pobrania, linki do śpiewników oraz link do Elektronicznej Karty Zgłoszenia (aktywny od 10 marca) znajdują się na stronie internetowej Zespołu Pieśni i Tańca “Śląsk” </w:t>
      </w:r>
      <w:hyperlink r:id="rId5" w:history="1">
        <w:r w:rsidRPr="00BF1659">
          <w:rPr>
            <w:rStyle w:val="Hipercze"/>
            <w:rFonts w:asciiTheme="minorHAnsi" w:hAnsiTheme="minorHAnsi" w:cstheme="minorHAnsi"/>
            <w:b/>
            <w:bCs/>
            <w:color w:val="D81925"/>
            <w:sz w:val="22"/>
            <w:szCs w:val="22"/>
            <w:bdr w:val="none" w:sz="0" w:space="0" w:color="auto" w:frame="1"/>
          </w:rPr>
          <w:t>www.zespolslask.pl</w:t>
        </w:r>
      </w:hyperlink>
    </w:p>
    <w:p w:rsidR="00BF1659" w:rsidRP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bookmarkStart w:id="0" w:name="_GoBack"/>
      <w:bookmarkEnd w:id="0"/>
    </w:p>
    <w:p w:rsidR="00BF1659" w:rsidRPr="00BF1659" w:rsidRDefault="00BF1659" w:rsidP="00BF16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F1659">
        <w:rPr>
          <w:rFonts w:asciiTheme="minorHAnsi" w:hAnsiTheme="minorHAnsi" w:cstheme="minorHAnsi"/>
          <w:color w:val="333333"/>
          <w:sz w:val="22"/>
          <w:szCs w:val="22"/>
        </w:rPr>
        <w:t xml:space="preserve">Sekretariat Gminnego Ośrodka Kultury w Suszcu czynny od poniedziałku do czwartku w godz. 8:00 -20:00, w piątki w godz. 8:00 – 16:00. Kontakt: e-mail: aga@kulturasuszec.pl, telefon: 32 212 44 91 wew. 21. Zachęcamy do odwiedzenia naszego </w:t>
      </w:r>
      <w:proofErr w:type="spellStart"/>
      <w:r w:rsidRPr="00BF1659">
        <w:rPr>
          <w:rFonts w:asciiTheme="minorHAnsi" w:hAnsiTheme="minorHAnsi" w:cstheme="minorHAnsi"/>
          <w:color w:val="333333"/>
          <w:sz w:val="22"/>
          <w:szCs w:val="22"/>
        </w:rPr>
        <w:t>facebook’a</w:t>
      </w:r>
      <w:proofErr w:type="spellEnd"/>
      <w:r w:rsidRPr="00BF1659">
        <w:rPr>
          <w:rFonts w:asciiTheme="minorHAnsi" w:hAnsiTheme="minorHAnsi" w:cstheme="minorHAnsi"/>
          <w:color w:val="333333"/>
          <w:sz w:val="22"/>
          <w:szCs w:val="22"/>
        </w:rPr>
        <w:t xml:space="preserve"> i </w:t>
      </w:r>
      <w:proofErr w:type="spellStart"/>
      <w:r w:rsidRPr="00BF1659">
        <w:rPr>
          <w:rFonts w:asciiTheme="minorHAnsi" w:hAnsiTheme="minorHAnsi" w:cstheme="minorHAnsi"/>
          <w:color w:val="333333"/>
          <w:sz w:val="22"/>
          <w:szCs w:val="22"/>
        </w:rPr>
        <w:t>instagrama</w:t>
      </w:r>
      <w:proofErr w:type="spellEnd"/>
      <w:r w:rsidRPr="00BF165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A0BC3" w:rsidRPr="00BF1659" w:rsidRDefault="00EA0BC3" w:rsidP="00BF1659">
      <w:pPr>
        <w:rPr>
          <w:rFonts w:cstheme="minorHAnsi"/>
        </w:rPr>
      </w:pPr>
    </w:p>
    <w:sectPr w:rsidR="00EA0BC3" w:rsidRPr="00BF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2D"/>
    <w:rsid w:val="000E2131"/>
    <w:rsid w:val="003A4A8B"/>
    <w:rsid w:val="0089432D"/>
    <w:rsid w:val="00A04CCC"/>
    <w:rsid w:val="00BF1659"/>
    <w:rsid w:val="00EA0BC3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1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F16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6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1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1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F16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F16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spolsla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2021-03-11T13:36:00Z</dcterms:created>
  <dcterms:modified xsi:type="dcterms:W3CDTF">2021-03-11T13:36:00Z</dcterms:modified>
</cp:coreProperties>
</file>